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0" w:rsidRPr="00607AC6" w:rsidRDefault="00211292" w:rsidP="00607A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Trúnaðarráðs</w:t>
      </w:r>
      <w:r w:rsidR="00607AC6" w:rsidRPr="00607AC6">
        <w:rPr>
          <w:rFonts w:ascii="Arial" w:hAnsi="Arial" w:cs="Arial"/>
          <w:b/>
          <w:sz w:val="28"/>
          <w:szCs w:val="28"/>
        </w:rPr>
        <w:t xml:space="preserve">fundur no </w:t>
      </w:r>
      <w:r w:rsidR="00B854D5">
        <w:rPr>
          <w:rFonts w:ascii="Arial" w:hAnsi="Arial" w:cs="Arial"/>
          <w:b/>
          <w:sz w:val="28"/>
          <w:szCs w:val="28"/>
        </w:rPr>
        <w:t>1</w:t>
      </w:r>
      <w:r w:rsidR="00607AC6" w:rsidRPr="00607AC6">
        <w:rPr>
          <w:rFonts w:ascii="Arial" w:hAnsi="Arial" w:cs="Arial"/>
          <w:b/>
          <w:sz w:val="28"/>
          <w:szCs w:val="28"/>
        </w:rPr>
        <w:t>, 201</w:t>
      </w:r>
      <w:r w:rsidR="00B854D5">
        <w:rPr>
          <w:rFonts w:ascii="Arial" w:hAnsi="Arial" w:cs="Arial"/>
          <w:b/>
          <w:sz w:val="28"/>
          <w:szCs w:val="28"/>
        </w:rPr>
        <w:t>5</w:t>
      </w:r>
      <w:r w:rsidR="00607AC6" w:rsidRPr="00607AC6">
        <w:rPr>
          <w:rFonts w:ascii="Arial" w:hAnsi="Arial" w:cs="Arial"/>
          <w:b/>
          <w:sz w:val="28"/>
          <w:szCs w:val="28"/>
        </w:rPr>
        <w:t>/201</w:t>
      </w:r>
      <w:r w:rsidR="00B854D5">
        <w:rPr>
          <w:rFonts w:ascii="Arial" w:hAnsi="Arial" w:cs="Arial"/>
          <w:b/>
          <w:sz w:val="28"/>
          <w:szCs w:val="28"/>
        </w:rPr>
        <w:t>6</w:t>
      </w:r>
    </w:p>
    <w:p w:rsidR="00607AC6" w:rsidRDefault="00607AC6" w:rsidP="00607AC6">
      <w:pPr>
        <w:rPr>
          <w:rFonts w:ascii="Arial" w:hAnsi="Arial" w:cs="Arial"/>
          <w:b/>
        </w:rPr>
      </w:pPr>
    </w:p>
    <w:p w:rsidR="005504FD" w:rsidRDefault="00B854D5" w:rsidP="007217F9">
      <w:pPr>
        <w:pStyle w:val="NoSpacing"/>
      </w:pPr>
      <w:r>
        <w:t xml:space="preserve">Mánudaginn 13. </w:t>
      </w:r>
      <w:r w:rsidR="00544CC6">
        <w:t>a</w:t>
      </w:r>
      <w:bookmarkStart w:id="0" w:name="_GoBack"/>
      <w:bookmarkEnd w:id="0"/>
      <w:r>
        <w:t>príl 2015 kom</w:t>
      </w:r>
      <w:r w:rsidR="005504FD">
        <w:t xml:space="preserve"> </w:t>
      </w:r>
      <w:r w:rsidR="00211292">
        <w:t xml:space="preserve">stjórn og trúnaðarráð saman til fundar í sal Einingar Iðju og </w:t>
      </w:r>
      <w:proofErr w:type="spellStart"/>
      <w:r w:rsidR="00211292">
        <w:t>hófst</w:t>
      </w:r>
      <w:proofErr w:type="spellEnd"/>
      <w:r w:rsidR="00211292">
        <w:t xml:space="preserve"> hann kl. 20.</w:t>
      </w:r>
      <w:r w:rsidR="007217F9" w:rsidRPr="007217F9">
        <w:t xml:space="preserve"> </w:t>
      </w:r>
      <w:r w:rsidR="005504FD">
        <w:t>Formaður Eiður Stefánsson setti fundinn og bauð fólk</w:t>
      </w:r>
      <w:r w:rsidR="00205070">
        <w:t xml:space="preserve"> velkomið</w:t>
      </w:r>
      <w:r w:rsidR="005504FD">
        <w:t>.</w:t>
      </w:r>
    </w:p>
    <w:p w:rsidR="005504FD" w:rsidRDefault="005504FD" w:rsidP="007217F9">
      <w:pPr>
        <w:pStyle w:val="NoSpacing"/>
      </w:pPr>
    </w:p>
    <w:p w:rsidR="007217F9" w:rsidRDefault="005504FD" w:rsidP="007217F9">
      <w:pPr>
        <w:pStyle w:val="NoSpacing"/>
      </w:pPr>
      <w:r>
        <w:t>Dagskrá:</w:t>
      </w:r>
    </w:p>
    <w:p w:rsidR="005504FD" w:rsidRDefault="007217F9" w:rsidP="007217F9">
      <w:pPr>
        <w:pStyle w:val="NoSpacing"/>
      </w:pPr>
      <w:r>
        <w:t xml:space="preserve">1.  </w:t>
      </w:r>
      <w:r w:rsidR="005504FD">
        <w:t>Kjaramál / heimild til verkfallsboðunar.</w:t>
      </w:r>
    </w:p>
    <w:p w:rsidR="005504FD" w:rsidRDefault="005504FD" w:rsidP="007217F9">
      <w:pPr>
        <w:pStyle w:val="NoSpacing"/>
      </w:pPr>
      <w:r>
        <w:t xml:space="preserve">Eiður </w:t>
      </w:r>
      <w:proofErr w:type="spellStart"/>
      <w:r>
        <w:t>fór</w:t>
      </w:r>
      <w:proofErr w:type="spellEnd"/>
      <w:r>
        <w:t xml:space="preserve"> yfir stöðuna í kjaraviðræðunum en frekar lítið virðist vera að gerast í þeim málum.</w:t>
      </w:r>
    </w:p>
    <w:p w:rsidR="005504FD" w:rsidRDefault="005504FD" w:rsidP="007217F9">
      <w:pPr>
        <w:pStyle w:val="NoSpacing"/>
      </w:pPr>
      <w:r>
        <w:t>Þar sem trúnaðarráð er samninganefnd félagsins þarf það að taka afstöðu til þess hvort efna eigi til kosninga félagsmanna um verkfallsboðun.</w:t>
      </w:r>
    </w:p>
    <w:p w:rsidR="005504FD" w:rsidRDefault="005504FD" w:rsidP="005504FD">
      <w:pPr>
        <w:pStyle w:val="NoSpacing"/>
      </w:pPr>
      <w:r>
        <w:t>Samþykkti fundurinn samhljóða að veita stjórn félagsins heimild til að efna til kosninga um verkfall.</w:t>
      </w:r>
    </w:p>
    <w:p w:rsidR="007217F9" w:rsidRDefault="00C3748E" w:rsidP="005504FD">
      <w:pPr>
        <w:pStyle w:val="NoSpacing"/>
      </w:pPr>
      <w:r>
        <w:t xml:space="preserve"> </w:t>
      </w:r>
    </w:p>
    <w:p w:rsidR="005504FD" w:rsidRDefault="007217F9" w:rsidP="00C3748E">
      <w:pPr>
        <w:pStyle w:val="NoSpacing"/>
      </w:pPr>
      <w:r>
        <w:t>2.</w:t>
      </w:r>
      <w:r w:rsidR="00C3748E">
        <w:t xml:space="preserve"> </w:t>
      </w:r>
      <w:r w:rsidR="005504FD">
        <w:t>Veikindaréttur FVSA.</w:t>
      </w:r>
    </w:p>
    <w:p w:rsidR="00211292" w:rsidRDefault="005504FD" w:rsidP="005504FD">
      <w:pPr>
        <w:pStyle w:val="NoSpacing"/>
      </w:pPr>
      <w:proofErr w:type="spellStart"/>
      <w:r>
        <w:t>Ósamræmi</w:t>
      </w:r>
      <w:proofErr w:type="spellEnd"/>
      <w:r>
        <w:t xml:space="preserve"> er í kjarasamningi um veikindarétt FVSA annars vegar og LÍV hins vegar, sem vekur rugling.  Er þetta til skoðunar og hvað hægt er að gera í þessum málum.</w:t>
      </w:r>
    </w:p>
    <w:p w:rsidR="00C3748E" w:rsidRDefault="00C3748E" w:rsidP="007217F9">
      <w:pPr>
        <w:pStyle w:val="NoSpacing"/>
      </w:pPr>
    </w:p>
    <w:p w:rsidR="005504FD" w:rsidRDefault="007217F9" w:rsidP="00F0334F">
      <w:pPr>
        <w:pStyle w:val="NoSpacing"/>
      </w:pPr>
      <w:r>
        <w:t xml:space="preserve">3. </w:t>
      </w:r>
      <w:r w:rsidR="005504FD">
        <w:t>Önnur mál.</w:t>
      </w:r>
    </w:p>
    <w:p w:rsidR="005504FD" w:rsidRDefault="005504FD" w:rsidP="00F0334F">
      <w:pPr>
        <w:pStyle w:val="NoSpacing"/>
      </w:pPr>
      <w:r>
        <w:t xml:space="preserve">Fyrirspurn kom um framkvæmd á verkfallsvörslu ef til verkfalls </w:t>
      </w:r>
      <w:proofErr w:type="spellStart"/>
      <w:r>
        <w:t>kæmi</w:t>
      </w:r>
      <w:proofErr w:type="spellEnd"/>
      <w:r>
        <w:t>.</w:t>
      </w:r>
    </w:p>
    <w:p w:rsidR="00211292" w:rsidRDefault="005504FD" w:rsidP="005504FD">
      <w:pPr>
        <w:pStyle w:val="NoSpacing"/>
      </w:pPr>
      <w:r>
        <w:t>Nokkrar umræður urðu um þessi mál.</w:t>
      </w:r>
    </w:p>
    <w:p w:rsidR="00205070" w:rsidRDefault="00205070" w:rsidP="005504FD">
      <w:pPr>
        <w:pStyle w:val="NoSpacing"/>
      </w:pPr>
    </w:p>
    <w:p w:rsidR="00211292" w:rsidRDefault="00211292" w:rsidP="00F0334F">
      <w:pPr>
        <w:pStyle w:val="NoSpacing"/>
      </w:pPr>
      <w:r>
        <w:t xml:space="preserve">Fleira ekki </w:t>
      </w:r>
      <w:r w:rsidR="00205070">
        <w:t>gert, fundi slitið</w:t>
      </w:r>
      <w:r>
        <w:t>.</w:t>
      </w:r>
    </w:p>
    <w:p w:rsidR="00FE518A" w:rsidRDefault="00FE518A" w:rsidP="00F0334F">
      <w:pPr>
        <w:pStyle w:val="NoSpacing"/>
      </w:pPr>
    </w:p>
    <w:p w:rsidR="00FE518A" w:rsidRDefault="007217F9" w:rsidP="007217F9">
      <w:pPr>
        <w:pStyle w:val="NoSpacing"/>
      </w:pPr>
      <w:proofErr w:type="spellStart"/>
      <w:r>
        <w:t>Sign</w:t>
      </w:r>
      <w:proofErr w:type="spellEnd"/>
      <w:r w:rsidR="00CF3F39">
        <w:t xml:space="preserve">:  Eiður Stefánsson, </w:t>
      </w:r>
      <w:r w:rsidR="00F0334F">
        <w:t xml:space="preserve">Einar Hjartarson, </w:t>
      </w:r>
      <w:r w:rsidR="00CF3F39">
        <w:t xml:space="preserve">Anna Kristín Árnadóttir, </w:t>
      </w:r>
      <w:r w:rsidR="00F0334F">
        <w:t xml:space="preserve">Anna María Elíasdóttir, </w:t>
      </w:r>
      <w:r w:rsidR="00CF3F39">
        <w:t>Sigríður St. Stefánsdóttir, Jón G. Rögnvaldsson</w:t>
      </w:r>
      <w:r w:rsidR="00211292">
        <w:t xml:space="preserve">, Laufey Ingadóttir, </w:t>
      </w:r>
      <w:r w:rsidR="00205070">
        <w:t xml:space="preserve">Anna Jóhannesdóttir, Agnes Reykdal, Bergþóra Jóhannsdóttir, Kristín Hjaltalín, Sigurlaug Hinriksdóttir, Erla Bjarnadóttir, Guðmundur l. Helgason, Helgi </w:t>
      </w:r>
      <w:proofErr w:type="spellStart"/>
      <w:r w:rsidR="00205070">
        <w:t>Sv</w:t>
      </w:r>
      <w:proofErr w:type="spellEnd"/>
      <w:r w:rsidR="00205070">
        <w:t xml:space="preserve">. Jóhannsson, Áslaug Júlíusdóttir, </w:t>
      </w:r>
      <w:r w:rsidR="00544CC6">
        <w:t>Jón Lárusson, Halldór Óli Kjartansson,</w:t>
      </w:r>
      <w:r w:rsidR="00FE518A">
        <w:t xml:space="preserve"> Guðlaug María Óskarsdóttir.</w:t>
      </w:r>
    </w:p>
    <w:p w:rsidR="00CF3F39" w:rsidRDefault="00FE518A" w:rsidP="007217F9">
      <w:pPr>
        <w:pStyle w:val="NoSpacing"/>
      </w:pPr>
      <w:r>
        <w:t xml:space="preserve">Eydís Bjarnadóttir, </w:t>
      </w:r>
      <w:r w:rsidR="00CF3F39">
        <w:t>Kristín Þorgilsdóttir ritaði fundargerð.</w:t>
      </w:r>
    </w:p>
    <w:p w:rsidR="007217F9" w:rsidRPr="007217F9" w:rsidRDefault="007217F9" w:rsidP="007217F9">
      <w:pPr>
        <w:pStyle w:val="NoSpacing"/>
      </w:pPr>
    </w:p>
    <w:sectPr w:rsidR="007217F9" w:rsidRPr="0072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A5"/>
    <w:multiLevelType w:val="hybridMultilevel"/>
    <w:tmpl w:val="D2A47B1C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161B"/>
    <w:multiLevelType w:val="hybridMultilevel"/>
    <w:tmpl w:val="7068E268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6"/>
    <w:rsid w:val="000D5FE1"/>
    <w:rsid w:val="00205070"/>
    <w:rsid w:val="00211292"/>
    <w:rsid w:val="00245D00"/>
    <w:rsid w:val="003E320B"/>
    <w:rsid w:val="0042075C"/>
    <w:rsid w:val="00490476"/>
    <w:rsid w:val="00544CC6"/>
    <w:rsid w:val="005504FD"/>
    <w:rsid w:val="00607AC6"/>
    <w:rsid w:val="007217F9"/>
    <w:rsid w:val="00B854D5"/>
    <w:rsid w:val="00C3748E"/>
    <w:rsid w:val="00CF3F39"/>
    <w:rsid w:val="00F0334F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6C147BDB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Úlfhildur Rögnvaldsdóttir</dc:creator>
  <cp:lastModifiedBy>Úlfhildur Rögnvaldsdóttir</cp:lastModifiedBy>
  <cp:revision>2</cp:revision>
  <cp:lastPrinted>2015-04-22T12:10:00Z</cp:lastPrinted>
  <dcterms:created xsi:type="dcterms:W3CDTF">2015-04-22T13:27:00Z</dcterms:created>
  <dcterms:modified xsi:type="dcterms:W3CDTF">2015-04-22T13:27:00Z</dcterms:modified>
</cp:coreProperties>
</file>